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940F0" w14:textId="77777777" w:rsidR="001C66D6" w:rsidRPr="001D0AE7" w:rsidRDefault="00000000">
      <w:pPr>
        <w:pStyle w:val="aa"/>
        <w:jc w:val="center"/>
        <w:rPr>
          <w:lang w:val="ru-RU"/>
        </w:rPr>
      </w:pPr>
      <w:r w:rsidRPr="001D0AE7">
        <w:rPr>
          <w:rFonts w:ascii="Times New Roman" w:eastAsia="Times New Roman" w:hAnsi="Times New Roman"/>
          <w:b w:val="0"/>
          <w:sz w:val="22"/>
          <w:lang w:val="ru-RU"/>
        </w:rPr>
        <w:t>СОГЛАСИЕ НА ОБРАБОТКУ ПЕРСОНАЛЬНЫХ ДАННЫХ</w:t>
      </w:r>
    </w:p>
    <w:p w14:paraId="3CECFCA6" w14:textId="77777777" w:rsidR="001C66D6" w:rsidRPr="001D0AE7" w:rsidRDefault="00000000">
      <w:pPr>
        <w:jc w:val="center"/>
        <w:rPr>
          <w:lang w:val="ru-RU"/>
        </w:rPr>
      </w:pPr>
      <w:r w:rsidRPr="001D0AE7">
        <w:rPr>
          <w:lang w:val="ru-RU"/>
        </w:rPr>
        <w:t xml:space="preserve">для пользователей сайта студии </w:t>
      </w:r>
      <w:r>
        <w:t>Milo</w:t>
      </w:r>
    </w:p>
    <w:p w14:paraId="6AA52E64" w14:textId="087EAAF7" w:rsidR="001C66D6" w:rsidRDefault="00000000">
      <w:pPr>
        <w:jc w:val="center"/>
      </w:pPr>
      <w:proofErr w:type="spellStart"/>
      <w:r>
        <w:t>Редакция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r w:rsidR="001D0AE7">
        <w:rPr>
          <w:lang w:val="ru-RU"/>
        </w:rPr>
        <w:t>17</w:t>
      </w:r>
      <w:r>
        <w:t xml:space="preserve"> </w:t>
      </w:r>
      <w:proofErr w:type="spellStart"/>
      <w:r>
        <w:t>июня</w:t>
      </w:r>
      <w:proofErr w:type="spellEnd"/>
      <w:r>
        <w:t xml:space="preserve"> 2026 </w:t>
      </w:r>
      <w:proofErr w:type="spellStart"/>
      <w:r>
        <w:t>года</w:t>
      </w:r>
      <w:proofErr w:type="spellEnd"/>
    </w:p>
    <w:p w14:paraId="5DF1941C" w14:textId="77777777" w:rsidR="001C66D6" w:rsidRPr="001D0AE7" w:rsidRDefault="00000000">
      <w:pPr>
        <w:pStyle w:val="1"/>
        <w:rPr>
          <w:lang w:val="ru-RU"/>
        </w:rPr>
      </w:pPr>
      <w:r w:rsidRPr="001D0AE7">
        <w:rPr>
          <w:rFonts w:ascii="Times New Roman" w:eastAsia="Times New Roman" w:hAnsi="Times New Roman"/>
          <w:b w:val="0"/>
          <w:sz w:val="22"/>
          <w:lang w:val="ru-RU"/>
        </w:rPr>
        <w:t>1. Общие положения</w:t>
      </w:r>
    </w:p>
    <w:p w14:paraId="17CBD196" w14:textId="77777777" w:rsidR="001C66D6" w:rsidRPr="001D0AE7" w:rsidRDefault="00000000">
      <w:pPr>
        <w:rPr>
          <w:lang w:val="ru-RU"/>
        </w:rPr>
      </w:pPr>
      <w:r w:rsidRPr="001D0AE7">
        <w:rPr>
          <w:lang w:val="ru-RU"/>
        </w:rPr>
        <w:t xml:space="preserve">1.1. Настоящее согласие на обработку персональных данных (далее — Согласие) является отдельным документом и определяет условия обработки персональных данных пользователя сайта студии </w:t>
      </w:r>
      <w:r>
        <w:t>Milo</w:t>
      </w:r>
      <w:r w:rsidRPr="001D0AE7">
        <w:rPr>
          <w:lang w:val="ru-RU"/>
        </w:rPr>
        <w:t>.</w:t>
      </w:r>
    </w:p>
    <w:p w14:paraId="0134320D" w14:textId="77777777" w:rsidR="001C66D6" w:rsidRPr="001D0AE7" w:rsidRDefault="00000000">
      <w:pPr>
        <w:rPr>
          <w:lang w:val="ru-RU"/>
        </w:rPr>
      </w:pPr>
      <w:r w:rsidRPr="001D0AE7">
        <w:rPr>
          <w:lang w:val="ru-RU"/>
        </w:rPr>
        <w:t>1.2. Пользователь подтверждает, что дает Согласие свободно, своей волей и в своем интересе. Согласие является конкретным, предметным, информированным, сознательным и однозначным.</w:t>
      </w:r>
    </w:p>
    <w:p w14:paraId="4A70C5EF" w14:textId="77777777" w:rsidR="001C66D6" w:rsidRPr="001D0AE7" w:rsidRDefault="00000000">
      <w:pPr>
        <w:rPr>
          <w:lang w:val="ru-RU"/>
        </w:rPr>
      </w:pPr>
      <w:r w:rsidRPr="001D0AE7">
        <w:rPr>
          <w:lang w:val="ru-RU"/>
        </w:rPr>
        <w:t>1.3. Согласие может быть выражено путем проставления отметки в соответствующем поле формы на сайте, нажатия кнопки отправки заявки/сообщения после ознакомления с текстом Согласия, а также иным способом, позволяющим подтвердить факт его получения.</w:t>
      </w:r>
    </w:p>
    <w:p w14:paraId="636637EB" w14:textId="77777777" w:rsidR="001C66D6" w:rsidRPr="001D0AE7" w:rsidRDefault="00000000">
      <w:pPr>
        <w:rPr>
          <w:lang w:val="ru-RU"/>
        </w:rPr>
      </w:pPr>
      <w:r w:rsidRPr="001D0AE7">
        <w:rPr>
          <w:lang w:val="ru-RU"/>
        </w:rPr>
        <w:t>1.4. Если пользователь не согласен с условиями обработки персональных данных, он не должен отправлять формы, заявки, сообщения или иные сведения через сайт.</w:t>
      </w:r>
    </w:p>
    <w:p w14:paraId="637C0C5C" w14:textId="77777777" w:rsidR="001C66D6" w:rsidRDefault="00000000">
      <w:pPr>
        <w:pStyle w:val="1"/>
      </w:pPr>
      <w:r>
        <w:rPr>
          <w:rFonts w:ascii="Times New Roman" w:eastAsia="Times New Roman" w:hAnsi="Times New Roman"/>
          <w:b w:val="0"/>
          <w:sz w:val="22"/>
        </w:rPr>
        <w:t>2. Оператор персональных данных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4929"/>
        <w:gridCol w:w="4929"/>
      </w:tblGrid>
      <w:tr w:rsidR="001C66D6" w:rsidRPr="001D0AE7" w14:paraId="503E490F" w14:textId="77777777">
        <w:trPr>
          <w:jc w:val="center"/>
        </w:trPr>
        <w:tc>
          <w:tcPr>
            <w:tcW w:w="4929" w:type="dxa"/>
          </w:tcPr>
          <w:p w14:paraId="28F30508" w14:textId="77777777" w:rsidR="001C66D6" w:rsidRDefault="00000000">
            <w:pPr>
              <w:spacing w:after="40"/>
            </w:pPr>
            <w:r>
              <w:rPr>
                <w:b/>
                <w:sz w:val="20"/>
              </w:rPr>
              <w:t>Оператор</w:t>
            </w:r>
          </w:p>
        </w:tc>
        <w:tc>
          <w:tcPr>
            <w:tcW w:w="4929" w:type="dxa"/>
          </w:tcPr>
          <w:p w14:paraId="0E14D50F" w14:textId="77777777" w:rsidR="001C66D6" w:rsidRPr="001D0AE7" w:rsidRDefault="00000000">
            <w:pPr>
              <w:spacing w:after="40"/>
              <w:rPr>
                <w:lang w:val="ru-RU"/>
              </w:rPr>
            </w:pPr>
            <w:r w:rsidRPr="001D0AE7">
              <w:rPr>
                <w:sz w:val="20"/>
                <w:lang w:val="ru-RU"/>
              </w:rPr>
              <w:t>Индивидуальный предприниматель Лопатин Антон Юрьевич</w:t>
            </w:r>
          </w:p>
        </w:tc>
      </w:tr>
      <w:tr w:rsidR="001C66D6" w14:paraId="031399D5" w14:textId="77777777">
        <w:trPr>
          <w:jc w:val="center"/>
        </w:trPr>
        <w:tc>
          <w:tcPr>
            <w:tcW w:w="4929" w:type="dxa"/>
          </w:tcPr>
          <w:p w14:paraId="0085AF87" w14:textId="77777777" w:rsidR="001C66D6" w:rsidRDefault="00000000">
            <w:pPr>
              <w:spacing w:after="40"/>
            </w:pPr>
            <w:r>
              <w:rPr>
                <w:b/>
                <w:sz w:val="20"/>
              </w:rPr>
              <w:t>ИНН</w:t>
            </w:r>
          </w:p>
        </w:tc>
        <w:tc>
          <w:tcPr>
            <w:tcW w:w="4929" w:type="dxa"/>
          </w:tcPr>
          <w:p w14:paraId="23AB70D0" w14:textId="77777777" w:rsidR="001C66D6" w:rsidRDefault="00000000">
            <w:pPr>
              <w:spacing w:after="40"/>
            </w:pPr>
            <w:r>
              <w:rPr>
                <w:sz w:val="20"/>
              </w:rPr>
              <w:t>425301098137</w:t>
            </w:r>
          </w:p>
        </w:tc>
      </w:tr>
      <w:tr w:rsidR="001C66D6" w14:paraId="04B28938" w14:textId="77777777">
        <w:trPr>
          <w:jc w:val="center"/>
        </w:trPr>
        <w:tc>
          <w:tcPr>
            <w:tcW w:w="4929" w:type="dxa"/>
          </w:tcPr>
          <w:p w14:paraId="22013D2F" w14:textId="77777777" w:rsidR="001C66D6" w:rsidRDefault="00000000">
            <w:pPr>
              <w:spacing w:after="40"/>
            </w:pPr>
            <w:r>
              <w:rPr>
                <w:b/>
                <w:sz w:val="20"/>
              </w:rPr>
              <w:t>ОГРНИП</w:t>
            </w:r>
          </w:p>
        </w:tc>
        <w:tc>
          <w:tcPr>
            <w:tcW w:w="4929" w:type="dxa"/>
          </w:tcPr>
          <w:p w14:paraId="24950A22" w14:textId="77777777" w:rsidR="001C66D6" w:rsidRDefault="00000000">
            <w:pPr>
              <w:spacing w:after="40"/>
            </w:pPr>
            <w:r>
              <w:rPr>
                <w:sz w:val="20"/>
              </w:rPr>
              <w:t>326420500076940</w:t>
            </w:r>
          </w:p>
        </w:tc>
      </w:tr>
      <w:tr w:rsidR="001C66D6" w14:paraId="3EA782E4" w14:textId="77777777">
        <w:trPr>
          <w:jc w:val="center"/>
        </w:trPr>
        <w:tc>
          <w:tcPr>
            <w:tcW w:w="4929" w:type="dxa"/>
          </w:tcPr>
          <w:p w14:paraId="5046D06B" w14:textId="77777777" w:rsidR="001C66D6" w:rsidRDefault="00000000">
            <w:pPr>
              <w:spacing w:after="40"/>
            </w:pPr>
            <w:r>
              <w:rPr>
                <w:b/>
                <w:sz w:val="20"/>
              </w:rPr>
              <w:t>Юридический адрес</w:t>
            </w:r>
          </w:p>
        </w:tc>
        <w:tc>
          <w:tcPr>
            <w:tcW w:w="4929" w:type="dxa"/>
          </w:tcPr>
          <w:p w14:paraId="47B67B5D" w14:textId="77777777" w:rsidR="001C66D6" w:rsidRDefault="00000000">
            <w:pPr>
              <w:spacing w:after="40"/>
            </w:pPr>
            <w:r w:rsidRPr="001D0AE7">
              <w:rPr>
                <w:sz w:val="20"/>
                <w:lang w:val="ru-RU"/>
              </w:rPr>
              <w:t xml:space="preserve">654041, Россия, Кемеровская область – Кузбасс, г. Новокузнецк, ул. </w:t>
            </w:r>
            <w:proofErr w:type="spellStart"/>
            <w:r>
              <w:rPr>
                <w:sz w:val="20"/>
              </w:rPr>
              <w:t>Батюшкова</w:t>
            </w:r>
            <w:proofErr w:type="spellEnd"/>
            <w:r>
              <w:rPr>
                <w:sz w:val="20"/>
              </w:rPr>
              <w:t xml:space="preserve"> (р-н </w:t>
            </w:r>
            <w:proofErr w:type="spellStart"/>
            <w:r>
              <w:rPr>
                <w:sz w:val="20"/>
              </w:rPr>
              <w:t>Куйбышевский</w:t>
            </w:r>
            <w:proofErr w:type="spellEnd"/>
            <w:r>
              <w:rPr>
                <w:sz w:val="20"/>
              </w:rPr>
              <w:t>), д. 2А, кв. 17</w:t>
            </w:r>
          </w:p>
        </w:tc>
      </w:tr>
      <w:tr w:rsidR="001C66D6" w14:paraId="15668282" w14:textId="77777777">
        <w:trPr>
          <w:jc w:val="center"/>
        </w:trPr>
        <w:tc>
          <w:tcPr>
            <w:tcW w:w="4929" w:type="dxa"/>
          </w:tcPr>
          <w:p w14:paraId="3B553214" w14:textId="77777777" w:rsidR="001C66D6" w:rsidRDefault="00000000">
            <w:pPr>
              <w:spacing w:after="40"/>
            </w:pPr>
            <w:r>
              <w:rPr>
                <w:b/>
                <w:sz w:val="20"/>
              </w:rPr>
              <w:t>E-mail</w:t>
            </w:r>
          </w:p>
        </w:tc>
        <w:tc>
          <w:tcPr>
            <w:tcW w:w="4929" w:type="dxa"/>
          </w:tcPr>
          <w:p w14:paraId="4E6F0D85" w14:textId="77777777" w:rsidR="001C66D6" w:rsidRDefault="00000000">
            <w:pPr>
              <w:spacing w:after="40"/>
            </w:pPr>
            <w:r>
              <w:rPr>
                <w:sz w:val="20"/>
              </w:rPr>
              <w:t>Milostudia@yandex.ru</w:t>
            </w:r>
          </w:p>
        </w:tc>
      </w:tr>
      <w:tr w:rsidR="001C66D6" w14:paraId="656AA507" w14:textId="77777777">
        <w:trPr>
          <w:jc w:val="center"/>
        </w:trPr>
        <w:tc>
          <w:tcPr>
            <w:tcW w:w="4929" w:type="dxa"/>
          </w:tcPr>
          <w:p w14:paraId="18A96AE1" w14:textId="77777777" w:rsidR="001C66D6" w:rsidRDefault="00000000">
            <w:pPr>
              <w:spacing w:after="40"/>
            </w:pPr>
            <w:r>
              <w:rPr>
                <w:b/>
                <w:sz w:val="20"/>
              </w:rPr>
              <w:t>Телефон</w:t>
            </w:r>
          </w:p>
        </w:tc>
        <w:tc>
          <w:tcPr>
            <w:tcW w:w="4929" w:type="dxa"/>
          </w:tcPr>
          <w:p w14:paraId="3675EF50" w14:textId="77777777" w:rsidR="001C66D6" w:rsidRDefault="00000000">
            <w:pPr>
              <w:spacing w:after="40"/>
            </w:pPr>
            <w:r>
              <w:rPr>
                <w:sz w:val="20"/>
              </w:rPr>
              <w:t>+7 (980) 615-60-80</w:t>
            </w:r>
          </w:p>
        </w:tc>
      </w:tr>
      <w:tr w:rsidR="001C66D6" w14:paraId="2D03A7EF" w14:textId="77777777">
        <w:trPr>
          <w:jc w:val="center"/>
        </w:trPr>
        <w:tc>
          <w:tcPr>
            <w:tcW w:w="4929" w:type="dxa"/>
          </w:tcPr>
          <w:p w14:paraId="4749FCFF" w14:textId="77777777" w:rsidR="001C66D6" w:rsidRDefault="00000000">
            <w:pPr>
              <w:spacing w:after="40"/>
            </w:pPr>
            <w:r>
              <w:rPr>
                <w:b/>
                <w:sz w:val="20"/>
              </w:rPr>
              <w:t>Сайт</w:t>
            </w:r>
          </w:p>
        </w:tc>
        <w:tc>
          <w:tcPr>
            <w:tcW w:w="4929" w:type="dxa"/>
          </w:tcPr>
          <w:p w14:paraId="7C7B9B59" w14:textId="77777777" w:rsidR="001C66D6" w:rsidRDefault="00000000">
            <w:pPr>
              <w:spacing w:after="40"/>
            </w:pPr>
            <w:r>
              <w:rPr>
                <w:sz w:val="20"/>
              </w:rPr>
              <w:t>[указать домен сайта]</w:t>
            </w:r>
          </w:p>
        </w:tc>
      </w:tr>
    </w:tbl>
    <w:p w14:paraId="004E4662" w14:textId="77777777" w:rsidR="001C66D6" w:rsidRDefault="00000000">
      <w:pPr>
        <w:pStyle w:val="1"/>
      </w:pPr>
      <w:r>
        <w:rPr>
          <w:rFonts w:ascii="Times New Roman" w:eastAsia="Times New Roman" w:hAnsi="Times New Roman"/>
          <w:b w:val="0"/>
          <w:sz w:val="22"/>
        </w:rPr>
        <w:t>3. Субъект персональных данных</w:t>
      </w:r>
    </w:p>
    <w:p w14:paraId="55EEC6D0" w14:textId="77777777" w:rsidR="001C66D6" w:rsidRPr="001D0AE7" w:rsidRDefault="00000000">
      <w:pPr>
        <w:rPr>
          <w:lang w:val="ru-RU"/>
        </w:rPr>
      </w:pPr>
      <w:r w:rsidRPr="001D0AE7">
        <w:rPr>
          <w:lang w:val="ru-RU"/>
        </w:rPr>
        <w:t>3.1. Субъектом персональных данных является пользователь сайта, который добровольно предоставляет свои персональные данные через формы сайта, мессенджеры, электронную почту, телефонную связь или иные каналы коммуникации Оператора.</w:t>
      </w:r>
    </w:p>
    <w:p w14:paraId="444DEFA8" w14:textId="77777777" w:rsidR="001C66D6" w:rsidRPr="001D0AE7" w:rsidRDefault="00000000">
      <w:pPr>
        <w:rPr>
          <w:lang w:val="ru-RU"/>
        </w:rPr>
      </w:pPr>
      <w:r w:rsidRPr="001D0AE7">
        <w:rPr>
          <w:lang w:val="ru-RU"/>
        </w:rPr>
        <w:t>3.2. При необходимости идентификации субъекта персональных данных могут использоваться сведения, указанные пользователем в форме обращения, заявке, сообщении или договорных документах.</w:t>
      </w:r>
    </w:p>
    <w:p w14:paraId="7CEFDCF0" w14:textId="77777777" w:rsidR="001C66D6" w:rsidRPr="001D0AE7" w:rsidRDefault="00000000">
      <w:pPr>
        <w:pStyle w:val="1"/>
        <w:rPr>
          <w:lang w:val="ru-RU"/>
        </w:rPr>
      </w:pPr>
      <w:r w:rsidRPr="001D0AE7">
        <w:rPr>
          <w:rFonts w:ascii="Times New Roman" w:eastAsia="Times New Roman" w:hAnsi="Times New Roman"/>
          <w:b w:val="0"/>
          <w:sz w:val="22"/>
          <w:lang w:val="ru-RU"/>
        </w:rPr>
        <w:t>4. Персональные данные, на обработку которых дается согласие</w:t>
      </w:r>
    </w:p>
    <w:p w14:paraId="18FBEC62" w14:textId="77777777" w:rsidR="001C66D6" w:rsidRPr="001D0AE7" w:rsidRDefault="00000000">
      <w:pPr>
        <w:rPr>
          <w:lang w:val="ru-RU"/>
        </w:rPr>
      </w:pPr>
      <w:r w:rsidRPr="001D0AE7">
        <w:rPr>
          <w:lang w:val="ru-RU"/>
        </w:rPr>
        <w:t>Пользователь дает согласие на обработку следующих персональных данных, если они предоставлены им добровольно:</w:t>
      </w:r>
    </w:p>
    <w:p w14:paraId="13A8358F" w14:textId="77777777" w:rsidR="001C66D6" w:rsidRPr="001D0AE7" w:rsidRDefault="00000000">
      <w:pPr>
        <w:ind w:left="312" w:hanging="142"/>
        <w:rPr>
          <w:lang w:val="ru-RU"/>
        </w:rPr>
      </w:pPr>
      <w:r w:rsidRPr="001D0AE7">
        <w:rPr>
          <w:lang w:val="ru-RU"/>
        </w:rPr>
        <w:t>— фамилия, имя, отчество;</w:t>
      </w:r>
    </w:p>
    <w:p w14:paraId="371B6D24" w14:textId="77777777" w:rsidR="001C66D6" w:rsidRPr="001D0AE7" w:rsidRDefault="00000000">
      <w:pPr>
        <w:ind w:left="312" w:hanging="142"/>
        <w:rPr>
          <w:lang w:val="ru-RU"/>
        </w:rPr>
      </w:pPr>
      <w:r w:rsidRPr="001D0AE7">
        <w:rPr>
          <w:lang w:val="ru-RU"/>
        </w:rPr>
        <w:t>— номер телефона;</w:t>
      </w:r>
    </w:p>
    <w:p w14:paraId="3236CEC7" w14:textId="77777777" w:rsidR="001C66D6" w:rsidRPr="001D0AE7" w:rsidRDefault="00000000">
      <w:pPr>
        <w:ind w:left="312" w:hanging="142"/>
        <w:rPr>
          <w:lang w:val="ru-RU"/>
        </w:rPr>
      </w:pPr>
      <w:r w:rsidRPr="001D0AE7">
        <w:rPr>
          <w:lang w:val="ru-RU"/>
        </w:rPr>
        <w:lastRenderedPageBreak/>
        <w:t>— адрес электронной почты;</w:t>
      </w:r>
    </w:p>
    <w:p w14:paraId="7BA773D1" w14:textId="77777777" w:rsidR="001C66D6" w:rsidRPr="001D0AE7" w:rsidRDefault="00000000">
      <w:pPr>
        <w:ind w:left="312" w:hanging="142"/>
        <w:rPr>
          <w:lang w:val="ru-RU"/>
        </w:rPr>
      </w:pPr>
      <w:r w:rsidRPr="001D0AE7">
        <w:rPr>
          <w:lang w:val="ru-RU"/>
        </w:rPr>
        <w:t>— наименование компании или проекта;</w:t>
      </w:r>
    </w:p>
    <w:p w14:paraId="62131CB9" w14:textId="77777777" w:rsidR="001C66D6" w:rsidRPr="001D0AE7" w:rsidRDefault="00000000">
      <w:pPr>
        <w:ind w:left="312" w:hanging="142"/>
        <w:rPr>
          <w:lang w:val="ru-RU"/>
        </w:rPr>
      </w:pPr>
      <w:r w:rsidRPr="001D0AE7">
        <w:rPr>
          <w:lang w:val="ru-RU"/>
        </w:rPr>
        <w:t>— сведения, указанные пользователем в сообщении, заявке, техническом задании или ином обращении;</w:t>
      </w:r>
    </w:p>
    <w:p w14:paraId="1241D288" w14:textId="77777777" w:rsidR="001C66D6" w:rsidRPr="001D0AE7" w:rsidRDefault="00000000">
      <w:pPr>
        <w:ind w:left="312" w:hanging="142"/>
        <w:rPr>
          <w:lang w:val="ru-RU"/>
        </w:rPr>
      </w:pPr>
      <w:r w:rsidRPr="001D0AE7">
        <w:rPr>
          <w:lang w:val="ru-RU"/>
        </w:rPr>
        <w:t>— информация о предпочтительном способе связи;</w:t>
      </w:r>
    </w:p>
    <w:p w14:paraId="02365F69" w14:textId="77777777" w:rsidR="001C66D6" w:rsidRPr="001D0AE7" w:rsidRDefault="00000000">
      <w:pPr>
        <w:ind w:left="312" w:hanging="142"/>
        <w:rPr>
          <w:lang w:val="ru-RU"/>
        </w:rPr>
      </w:pPr>
      <w:r w:rsidRPr="001D0AE7">
        <w:rPr>
          <w:lang w:val="ru-RU"/>
        </w:rPr>
        <w:t xml:space="preserve">— технические данные, автоматически передаваемые при использовании сайта: </w:t>
      </w:r>
      <w:r>
        <w:t>IP</w:t>
      </w:r>
      <w:r w:rsidRPr="001D0AE7">
        <w:rPr>
          <w:lang w:val="ru-RU"/>
        </w:rPr>
        <w:t>-адрес, сведения о браузере, устройстве, операционной системе, дата и время посещения, источник перехода, действия на сайте;</w:t>
      </w:r>
    </w:p>
    <w:p w14:paraId="7AF6F4DD" w14:textId="77777777" w:rsidR="001C66D6" w:rsidRPr="001D0AE7" w:rsidRDefault="00000000">
      <w:pPr>
        <w:ind w:left="312" w:hanging="142"/>
        <w:rPr>
          <w:lang w:val="ru-RU"/>
        </w:rPr>
      </w:pPr>
      <w:r w:rsidRPr="001D0AE7">
        <w:rPr>
          <w:lang w:val="ru-RU"/>
        </w:rPr>
        <w:t xml:space="preserve">— данные, получаемые с использованием файлов </w:t>
      </w:r>
      <w:r>
        <w:t>cookies</w:t>
      </w:r>
      <w:r w:rsidRPr="001D0AE7">
        <w:rPr>
          <w:lang w:val="ru-RU"/>
        </w:rPr>
        <w:t xml:space="preserve"> и аналогичных технологий, в объеме, необходимом для работы сайта, аналитики и улучшения пользовательского опыта.</w:t>
      </w:r>
    </w:p>
    <w:p w14:paraId="6F1CCB8E" w14:textId="77777777" w:rsidR="001C66D6" w:rsidRPr="001D0AE7" w:rsidRDefault="00000000">
      <w:pPr>
        <w:rPr>
          <w:lang w:val="ru-RU"/>
        </w:rPr>
      </w:pPr>
      <w:r w:rsidRPr="001D0AE7">
        <w:rPr>
          <w:lang w:val="ru-RU"/>
        </w:rPr>
        <w:t>Оператор не осуществляет целенаправленный сбор специальных категорий персональных данных и биометрических персональных данных.</w:t>
      </w:r>
    </w:p>
    <w:p w14:paraId="3EB9EE83" w14:textId="77777777" w:rsidR="001C66D6" w:rsidRPr="001D0AE7" w:rsidRDefault="00000000">
      <w:pPr>
        <w:pStyle w:val="1"/>
        <w:rPr>
          <w:lang w:val="ru-RU"/>
        </w:rPr>
      </w:pPr>
      <w:r w:rsidRPr="001D0AE7">
        <w:rPr>
          <w:rFonts w:ascii="Times New Roman" w:eastAsia="Times New Roman" w:hAnsi="Times New Roman"/>
          <w:b w:val="0"/>
          <w:sz w:val="22"/>
          <w:lang w:val="ru-RU"/>
        </w:rPr>
        <w:t>5. Цели обработки персональных данных</w:t>
      </w:r>
    </w:p>
    <w:p w14:paraId="7DFFEF07" w14:textId="77777777" w:rsidR="001C66D6" w:rsidRPr="001D0AE7" w:rsidRDefault="00000000">
      <w:pPr>
        <w:rPr>
          <w:lang w:val="ru-RU"/>
        </w:rPr>
      </w:pPr>
      <w:r w:rsidRPr="001D0AE7">
        <w:rPr>
          <w:lang w:val="ru-RU"/>
        </w:rPr>
        <w:t>Пользователь дает согласие на обработку персональных данных в следующих целях:</w:t>
      </w:r>
    </w:p>
    <w:p w14:paraId="5E81DEC5" w14:textId="77777777" w:rsidR="001C66D6" w:rsidRPr="001D0AE7" w:rsidRDefault="00000000">
      <w:pPr>
        <w:ind w:left="312" w:hanging="142"/>
        <w:rPr>
          <w:lang w:val="ru-RU"/>
        </w:rPr>
      </w:pPr>
      <w:r w:rsidRPr="001D0AE7">
        <w:rPr>
          <w:lang w:val="ru-RU"/>
        </w:rPr>
        <w:t>— прием, обработка и уточнение заявки пользователя;</w:t>
      </w:r>
    </w:p>
    <w:p w14:paraId="374C15E4" w14:textId="77777777" w:rsidR="001C66D6" w:rsidRPr="001D0AE7" w:rsidRDefault="00000000">
      <w:pPr>
        <w:ind w:left="312" w:hanging="142"/>
        <w:rPr>
          <w:lang w:val="ru-RU"/>
        </w:rPr>
      </w:pPr>
      <w:r w:rsidRPr="001D0AE7">
        <w:rPr>
          <w:lang w:val="ru-RU"/>
        </w:rPr>
        <w:t>— связь с пользователем по вопросам оказания услуг, подготовки коммерческого предложения, консультации или технического задания;</w:t>
      </w:r>
    </w:p>
    <w:p w14:paraId="7CF09BFF" w14:textId="77777777" w:rsidR="001C66D6" w:rsidRPr="001D0AE7" w:rsidRDefault="00000000">
      <w:pPr>
        <w:ind w:left="312" w:hanging="142"/>
        <w:rPr>
          <w:lang w:val="ru-RU"/>
        </w:rPr>
      </w:pPr>
      <w:r w:rsidRPr="001D0AE7">
        <w:rPr>
          <w:lang w:val="ru-RU"/>
        </w:rPr>
        <w:t>— обсуждение задач бизнеса заказчика и подбор подходящего формата работ;</w:t>
      </w:r>
    </w:p>
    <w:p w14:paraId="359D937A" w14:textId="77777777" w:rsidR="001C66D6" w:rsidRPr="001D0AE7" w:rsidRDefault="00000000">
      <w:pPr>
        <w:ind w:left="312" w:hanging="142"/>
        <w:rPr>
          <w:lang w:val="ru-RU"/>
        </w:rPr>
      </w:pPr>
      <w:r w:rsidRPr="001D0AE7">
        <w:rPr>
          <w:lang w:val="ru-RU"/>
        </w:rPr>
        <w:t>— заключение, исполнение и сопровождение договоров;</w:t>
      </w:r>
    </w:p>
    <w:p w14:paraId="792F8350" w14:textId="77777777" w:rsidR="001C66D6" w:rsidRPr="001D0AE7" w:rsidRDefault="00000000">
      <w:pPr>
        <w:ind w:left="312" w:hanging="142"/>
        <w:rPr>
          <w:lang w:val="ru-RU"/>
        </w:rPr>
      </w:pPr>
      <w:r w:rsidRPr="001D0AE7">
        <w:rPr>
          <w:lang w:val="ru-RU"/>
        </w:rPr>
        <w:t>— ведение деловой переписки и истории коммуникаций;</w:t>
      </w:r>
    </w:p>
    <w:p w14:paraId="2ECD85A8" w14:textId="77777777" w:rsidR="001C66D6" w:rsidRPr="001D0AE7" w:rsidRDefault="00000000">
      <w:pPr>
        <w:ind w:left="312" w:hanging="142"/>
        <w:rPr>
          <w:lang w:val="ru-RU"/>
        </w:rPr>
      </w:pPr>
      <w:r w:rsidRPr="001D0AE7">
        <w:rPr>
          <w:lang w:val="ru-RU"/>
        </w:rPr>
        <w:t xml:space="preserve">— предоставление информации об услугах студии </w:t>
      </w:r>
      <w:r>
        <w:t>Milo</w:t>
      </w:r>
      <w:r w:rsidRPr="001D0AE7">
        <w:rPr>
          <w:lang w:val="ru-RU"/>
        </w:rPr>
        <w:t>;</w:t>
      </w:r>
    </w:p>
    <w:p w14:paraId="1D8D3F99" w14:textId="77777777" w:rsidR="001C66D6" w:rsidRPr="001D0AE7" w:rsidRDefault="00000000">
      <w:pPr>
        <w:ind w:left="312" w:hanging="142"/>
        <w:rPr>
          <w:lang w:val="ru-RU"/>
        </w:rPr>
      </w:pPr>
      <w:r w:rsidRPr="001D0AE7">
        <w:rPr>
          <w:lang w:val="ru-RU"/>
        </w:rPr>
        <w:t>— улучшение качества сайта, интерфейса, структуры страниц и пользовательского опыта;</w:t>
      </w:r>
    </w:p>
    <w:p w14:paraId="4ECD8196" w14:textId="77777777" w:rsidR="001C66D6" w:rsidRPr="001D0AE7" w:rsidRDefault="00000000">
      <w:pPr>
        <w:ind w:left="312" w:hanging="142"/>
        <w:rPr>
          <w:lang w:val="ru-RU"/>
        </w:rPr>
      </w:pPr>
      <w:r w:rsidRPr="001D0AE7">
        <w:rPr>
          <w:lang w:val="ru-RU"/>
        </w:rPr>
        <w:t>— обеспечение корректной работы сайта, безопасности и предотвращение злоупотреблений;</w:t>
      </w:r>
    </w:p>
    <w:p w14:paraId="3CF12964" w14:textId="77777777" w:rsidR="001C66D6" w:rsidRPr="001D0AE7" w:rsidRDefault="00000000">
      <w:pPr>
        <w:ind w:left="312" w:hanging="142"/>
        <w:rPr>
          <w:lang w:val="ru-RU"/>
        </w:rPr>
      </w:pPr>
      <w:r w:rsidRPr="001D0AE7">
        <w:rPr>
          <w:lang w:val="ru-RU"/>
        </w:rPr>
        <w:t>— исполнение требований законодательства Российской Федерации.</w:t>
      </w:r>
    </w:p>
    <w:p w14:paraId="0ACDA943" w14:textId="77777777" w:rsidR="001C66D6" w:rsidRPr="001D0AE7" w:rsidRDefault="00000000">
      <w:pPr>
        <w:pStyle w:val="1"/>
        <w:rPr>
          <w:lang w:val="ru-RU"/>
        </w:rPr>
      </w:pPr>
      <w:r w:rsidRPr="001D0AE7">
        <w:rPr>
          <w:rFonts w:ascii="Times New Roman" w:eastAsia="Times New Roman" w:hAnsi="Times New Roman"/>
          <w:b w:val="0"/>
          <w:sz w:val="22"/>
          <w:lang w:val="ru-RU"/>
        </w:rPr>
        <w:t>6. Действия с персональными данными</w:t>
      </w:r>
    </w:p>
    <w:p w14:paraId="0EE33135" w14:textId="77777777" w:rsidR="001C66D6" w:rsidRPr="001D0AE7" w:rsidRDefault="00000000">
      <w:pPr>
        <w:rPr>
          <w:lang w:val="ru-RU"/>
        </w:rPr>
      </w:pPr>
      <w:r w:rsidRPr="001D0AE7">
        <w:rPr>
          <w:lang w:val="ru-RU"/>
        </w:rPr>
        <w:t>Пользователь дает согласие на совершение Оператором следующих действий с персональными данными: сбор, запись, систематизация, накопление, хранение, уточнение, обновление, изменение, извлечение, использование, передача в случаях, указанных в настоящем Согласии и документах Оператора, обезличивание, блокирование, удаление и уничтожение.</w:t>
      </w:r>
    </w:p>
    <w:p w14:paraId="3CE364C4" w14:textId="77777777" w:rsidR="001C66D6" w:rsidRPr="001D0AE7" w:rsidRDefault="00000000">
      <w:pPr>
        <w:rPr>
          <w:lang w:val="ru-RU"/>
        </w:rPr>
      </w:pPr>
      <w:r w:rsidRPr="001D0AE7">
        <w:rPr>
          <w:lang w:val="ru-RU"/>
        </w:rPr>
        <w:t>Обработка персональных данных может осуществляться как с использованием средств автоматизации, так и без использования таких средств.</w:t>
      </w:r>
    </w:p>
    <w:p w14:paraId="7A9D9AFA" w14:textId="77777777" w:rsidR="001C66D6" w:rsidRPr="001D0AE7" w:rsidRDefault="00000000">
      <w:pPr>
        <w:pStyle w:val="1"/>
        <w:rPr>
          <w:lang w:val="ru-RU"/>
        </w:rPr>
      </w:pPr>
      <w:r w:rsidRPr="001D0AE7">
        <w:rPr>
          <w:rFonts w:ascii="Times New Roman" w:eastAsia="Times New Roman" w:hAnsi="Times New Roman"/>
          <w:b w:val="0"/>
          <w:sz w:val="22"/>
          <w:lang w:val="ru-RU"/>
        </w:rPr>
        <w:t>7. Передача персональных данных третьим лицам</w:t>
      </w:r>
    </w:p>
    <w:p w14:paraId="0B4F589E" w14:textId="77777777" w:rsidR="001C66D6" w:rsidRPr="001D0AE7" w:rsidRDefault="00000000">
      <w:pPr>
        <w:rPr>
          <w:lang w:val="ru-RU"/>
        </w:rPr>
      </w:pPr>
      <w:r w:rsidRPr="001D0AE7">
        <w:rPr>
          <w:lang w:val="ru-RU"/>
        </w:rPr>
        <w:t>7.1. Пользователь соглашается, что Оператор вправе поручать обработку персональных данных или предоставлять доступ к ним третьим лицам, если это необходимо для достижения целей обработки, работы сайта, связи с пользователем, обработки заявок, исполнения договора или выполнения требований закона.</w:t>
      </w:r>
    </w:p>
    <w:p w14:paraId="7E07592C" w14:textId="77777777" w:rsidR="001C66D6" w:rsidRPr="001D0AE7" w:rsidRDefault="00000000">
      <w:pPr>
        <w:rPr>
          <w:lang w:val="ru-RU"/>
        </w:rPr>
      </w:pPr>
      <w:r w:rsidRPr="001D0AE7">
        <w:rPr>
          <w:lang w:val="ru-RU"/>
        </w:rPr>
        <w:lastRenderedPageBreak/>
        <w:t>7.2. К таким лицам могут относиться:</w:t>
      </w:r>
    </w:p>
    <w:p w14:paraId="7AF4DA87" w14:textId="77777777" w:rsidR="001C66D6" w:rsidRPr="001D0AE7" w:rsidRDefault="00000000">
      <w:pPr>
        <w:ind w:left="312" w:hanging="142"/>
        <w:rPr>
          <w:lang w:val="ru-RU"/>
        </w:rPr>
      </w:pPr>
      <w:r w:rsidRPr="001D0AE7">
        <w:rPr>
          <w:lang w:val="ru-RU"/>
        </w:rPr>
        <w:t>— поставщики хостинга и облачной инфраструктуры;</w:t>
      </w:r>
    </w:p>
    <w:p w14:paraId="1E705C77" w14:textId="77777777" w:rsidR="001C66D6" w:rsidRPr="001D0AE7" w:rsidRDefault="00000000">
      <w:pPr>
        <w:ind w:left="312" w:hanging="142"/>
        <w:rPr>
          <w:lang w:val="ru-RU"/>
        </w:rPr>
      </w:pPr>
      <w:r w:rsidRPr="001D0AE7">
        <w:rPr>
          <w:lang w:val="ru-RU"/>
        </w:rPr>
        <w:t xml:space="preserve">— сервисы электронной почты, телефонии, мессенджеров и </w:t>
      </w:r>
      <w:r>
        <w:t>CRM</w:t>
      </w:r>
      <w:r w:rsidRPr="001D0AE7">
        <w:rPr>
          <w:lang w:val="ru-RU"/>
        </w:rPr>
        <w:t>;</w:t>
      </w:r>
    </w:p>
    <w:p w14:paraId="5797F89A" w14:textId="77777777" w:rsidR="001C66D6" w:rsidRPr="001D0AE7" w:rsidRDefault="00000000">
      <w:pPr>
        <w:ind w:left="312" w:hanging="142"/>
        <w:rPr>
          <w:lang w:val="ru-RU"/>
        </w:rPr>
      </w:pPr>
      <w:r w:rsidRPr="001D0AE7">
        <w:rPr>
          <w:lang w:val="ru-RU"/>
        </w:rPr>
        <w:t>— сервисы веб-аналитики и статистики;</w:t>
      </w:r>
    </w:p>
    <w:p w14:paraId="7C290EB3" w14:textId="77777777" w:rsidR="001C66D6" w:rsidRPr="001D0AE7" w:rsidRDefault="00000000">
      <w:pPr>
        <w:ind w:left="312" w:hanging="142"/>
        <w:rPr>
          <w:lang w:val="ru-RU"/>
        </w:rPr>
      </w:pPr>
      <w:r w:rsidRPr="001D0AE7">
        <w:rPr>
          <w:lang w:val="ru-RU"/>
        </w:rPr>
        <w:t>— исполнители и подрядчики, привлекаемые Оператором для выполнения проекта, если доступ к данным необходим для оказания услуг;</w:t>
      </w:r>
    </w:p>
    <w:p w14:paraId="4E25D24D" w14:textId="77777777" w:rsidR="001C66D6" w:rsidRPr="001D0AE7" w:rsidRDefault="00000000">
      <w:pPr>
        <w:ind w:left="312" w:hanging="142"/>
        <w:rPr>
          <w:lang w:val="ru-RU"/>
        </w:rPr>
      </w:pPr>
      <w:r w:rsidRPr="001D0AE7">
        <w:rPr>
          <w:lang w:val="ru-RU"/>
        </w:rPr>
        <w:t>— государственные органы, суды и иные уполномоченные лица в случаях, предусмотренных законодательством Российской Федерации.</w:t>
      </w:r>
    </w:p>
    <w:p w14:paraId="1C01B5C2" w14:textId="77777777" w:rsidR="001C66D6" w:rsidRPr="001D0AE7" w:rsidRDefault="00000000">
      <w:pPr>
        <w:rPr>
          <w:lang w:val="ru-RU"/>
        </w:rPr>
      </w:pPr>
      <w:r w:rsidRPr="001D0AE7">
        <w:rPr>
          <w:lang w:val="ru-RU"/>
        </w:rPr>
        <w:t>7.3. Оператор принимает разумные меры для того, чтобы третьи лица соблюдали конфиденциальность и безопасность персональных данных.</w:t>
      </w:r>
    </w:p>
    <w:p w14:paraId="08A68888" w14:textId="77777777" w:rsidR="001C66D6" w:rsidRPr="001D0AE7" w:rsidRDefault="00000000">
      <w:pPr>
        <w:pStyle w:val="1"/>
        <w:rPr>
          <w:lang w:val="ru-RU"/>
        </w:rPr>
      </w:pPr>
      <w:r w:rsidRPr="001D0AE7">
        <w:rPr>
          <w:rFonts w:ascii="Times New Roman" w:eastAsia="Times New Roman" w:hAnsi="Times New Roman"/>
          <w:b w:val="0"/>
          <w:sz w:val="22"/>
          <w:lang w:val="ru-RU"/>
        </w:rPr>
        <w:t>8. Срок действия согласия и срок хранения данных</w:t>
      </w:r>
    </w:p>
    <w:p w14:paraId="77D06D98" w14:textId="77777777" w:rsidR="001C66D6" w:rsidRPr="001D0AE7" w:rsidRDefault="00000000">
      <w:pPr>
        <w:rPr>
          <w:lang w:val="ru-RU"/>
        </w:rPr>
      </w:pPr>
      <w:r w:rsidRPr="001D0AE7">
        <w:rPr>
          <w:lang w:val="ru-RU"/>
        </w:rPr>
        <w:t>8.1. Настоящее Согласие действует с момента его предоставления пользователем и до достижения целей обработки персональных данных либо до момента его отзыва пользователем, если иное не предусмотрено законодательством Российской Федерации, договором или необходимостью защиты прав и законных интересов Оператора.</w:t>
      </w:r>
    </w:p>
    <w:p w14:paraId="12095629" w14:textId="77777777" w:rsidR="001C66D6" w:rsidRPr="001D0AE7" w:rsidRDefault="00000000">
      <w:pPr>
        <w:rPr>
          <w:lang w:val="ru-RU"/>
        </w:rPr>
      </w:pPr>
      <w:r w:rsidRPr="001D0AE7">
        <w:rPr>
          <w:lang w:val="ru-RU"/>
        </w:rPr>
        <w:t>8.2. Персональные данные хранятся не дольше, чем это необходимо для достижения целей обработки, обработки обращения, ведения деловой переписки, исполнения договора, подтверждения факта коммуникации или выполнения требований законодательства Российской Федерации.</w:t>
      </w:r>
    </w:p>
    <w:p w14:paraId="0B3B12C7" w14:textId="77777777" w:rsidR="001C66D6" w:rsidRPr="001D0AE7" w:rsidRDefault="00000000">
      <w:pPr>
        <w:rPr>
          <w:lang w:val="ru-RU"/>
        </w:rPr>
      </w:pPr>
      <w:r w:rsidRPr="001D0AE7">
        <w:rPr>
          <w:lang w:val="ru-RU"/>
        </w:rPr>
        <w:t>8.3. После достижения целей обработки или получения отзыва Согласия персональные данные подлежат удалению, уничтожению или обезличиванию, если их дальнейшее хранение не требуется по закону или договору.</w:t>
      </w:r>
    </w:p>
    <w:p w14:paraId="744C1263" w14:textId="77777777" w:rsidR="001C66D6" w:rsidRPr="001D0AE7" w:rsidRDefault="00000000">
      <w:pPr>
        <w:pStyle w:val="1"/>
        <w:rPr>
          <w:lang w:val="ru-RU"/>
        </w:rPr>
      </w:pPr>
      <w:r w:rsidRPr="001D0AE7">
        <w:rPr>
          <w:rFonts w:ascii="Times New Roman" w:eastAsia="Times New Roman" w:hAnsi="Times New Roman"/>
          <w:b w:val="0"/>
          <w:sz w:val="22"/>
          <w:lang w:val="ru-RU"/>
        </w:rPr>
        <w:t>9. Отзыв согласия</w:t>
      </w:r>
    </w:p>
    <w:p w14:paraId="256A65B7" w14:textId="77777777" w:rsidR="001C66D6" w:rsidRPr="001D0AE7" w:rsidRDefault="00000000">
      <w:pPr>
        <w:rPr>
          <w:lang w:val="ru-RU"/>
        </w:rPr>
      </w:pPr>
      <w:r w:rsidRPr="001D0AE7">
        <w:rPr>
          <w:lang w:val="ru-RU"/>
        </w:rPr>
        <w:t xml:space="preserve">9.1. Пользователь вправе в любой момент отозвать настоящее Согласие, направив Оператору соответствующее обращение на адрес электронной почты: </w:t>
      </w:r>
      <w:proofErr w:type="spellStart"/>
      <w:r>
        <w:t>Milostudia</w:t>
      </w:r>
      <w:proofErr w:type="spellEnd"/>
      <w:r w:rsidRPr="001D0AE7">
        <w:rPr>
          <w:lang w:val="ru-RU"/>
        </w:rPr>
        <w:t>@</w:t>
      </w:r>
      <w:proofErr w:type="spellStart"/>
      <w:r>
        <w:t>yandex</w:t>
      </w:r>
      <w:proofErr w:type="spellEnd"/>
      <w:r w:rsidRPr="001D0AE7">
        <w:rPr>
          <w:lang w:val="ru-RU"/>
        </w:rPr>
        <w:t>.</w:t>
      </w:r>
      <w:proofErr w:type="spellStart"/>
      <w:r>
        <w:t>ru</w:t>
      </w:r>
      <w:proofErr w:type="spellEnd"/>
      <w:r w:rsidRPr="001D0AE7">
        <w:rPr>
          <w:lang w:val="ru-RU"/>
        </w:rPr>
        <w:t>.</w:t>
      </w:r>
    </w:p>
    <w:p w14:paraId="7DCCD9CB" w14:textId="77777777" w:rsidR="001C66D6" w:rsidRPr="001D0AE7" w:rsidRDefault="00000000">
      <w:pPr>
        <w:rPr>
          <w:lang w:val="ru-RU"/>
        </w:rPr>
      </w:pPr>
      <w:r w:rsidRPr="001D0AE7">
        <w:rPr>
          <w:lang w:val="ru-RU"/>
        </w:rPr>
        <w:t>9.2. В обращении рекомендуется указать: фамилию, имя, отчество, контактные данные, суть требования, а также сведения, позволяющие Оператору идентифицировать обращение пользователя.</w:t>
      </w:r>
    </w:p>
    <w:p w14:paraId="36CC496B" w14:textId="77777777" w:rsidR="001C66D6" w:rsidRPr="001D0AE7" w:rsidRDefault="00000000">
      <w:pPr>
        <w:rPr>
          <w:lang w:val="ru-RU"/>
        </w:rPr>
      </w:pPr>
      <w:r w:rsidRPr="001D0AE7">
        <w:rPr>
          <w:lang w:val="ru-RU"/>
        </w:rPr>
        <w:t>9.3. После получения отзыва Согласия Оператор прекращает обработку персональных данных и уничтожает их в срок, предусмотренный законодательством Российской Федерации, если отсутствуют иные законные основания для продолжения обработки.</w:t>
      </w:r>
    </w:p>
    <w:p w14:paraId="56294D56" w14:textId="77777777" w:rsidR="001C66D6" w:rsidRPr="001D0AE7" w:rsidRDefault="00000000">
      <w:pPr>
        <w:pStyle w:val="1"/>
        <w:rPr>
          <w:lang w:val="ru-RU"/>
        </w:rPr>
      </w:pPr>
      <w:r w:rsidRPr="001D0AE7">
        <w:rPr>
          <w:rFonts w:ascii="Times New Roman" w:eastAsia="Times New Roman" w:hAnsi="Times New Roman"/>
          <w:b w:val="0"/>
          <w:sz w:val="22"/>
          <w:lang w:val="ru-RU"/>
        </w:rPr>
        <w:t>10. Права пользователя</w:t>
      </w:r>
    </w:p>
    <w:p w14:paraId="0988B051" w14:textId="77777777" w:rsidR="001C66D6" w:rsidRPr="001D0AE7" w:rsidRDefault="00000000">
      <w:pPr>
        <w:rPr>
          <w:lang w:val="ru-RU"/>
        </w:rPr>
      </w:pPr>
      <w:r w:rsidRPr="001D0AE7">
        <w:rPr>
          <w:lang w:val="ru-RU"/>
        </w:rPr>
        <w:t>Пользователь вправе:</w:t>
      </w:r>
    </w:p>
    <w:p w14:paraId="5BE0BF42" w14:textId="77777777" w:rsidR="001C66D6" w:rsidRPr="001D0AE7" w:rsidRDefault="00000000">
      <w:pPr>
        <w:ind w:left="312" w:hanging="142"/>
        <w:rPr>
          <w:lang w:val="ru-RU"/>
        </w:rPr>
      </w:pPr>
      <w:r w:rsidRPr="001D0AE7">
        <w:rPr>
          <w:lang w:val="ru-RU"/>
        </w:rPr>
        <w:t>— получать информацию, касающуюся обработки его персональных данных;</w:t>
      </w:r>
    </w:p>
    <w:p w14:paraId="58162AC8" w14:textId="77777777" w:rsidR="001C66D6" w:rsidRPr="001D0AE7" w:rsidRDefault="00000000">
      <w:pPr>
        <w:ind w:left="312" w:hanging="142"/>
        <w:rPr>
          <w:lang w:val="ru-RU"/>
        </w:rPr>
      </w:pPr>
      <w:r w:rsidRPr="001D0AE7">
        <w:rPr>
          <w:lang w:val="ru-RU"/>
        </w:rPr>
        <w:t>— требовать уточнения, блокирования или уничтожения персональных данных, если они являются неполными, устаревшими, неточными, незаконно полученными или не являются необходимыми для заявленной цели обработки;</w:t>
      </w:r>
    </w:p>
    <w:p w14:paraId="65741265" w14:textId="77777777" w:rsidR="001C66D6" w:rsidRPr="001D0AE7" w:rsidRDefault="00000000">
      <w:pPr>
        <w:ind w:left="312" w:hanging="142"/>
        <w:rPr>
          <w:lang w:val="ru-RU"/>
        </w:rPr>
      </w:pPr>
      <w:r w:rsidRPr="001D0AE7">
        <w:rPr>
          <w:lang w:val="ru-RU"/>
        </w:rPr>
        <w:t>— отозвать согласие на обработку персональных данных;</w:t>
      </w:r>
    </w:p>
    <w:p w14:paraId="30F2A16E" w14:textId="77777777" w:rsidR="001C66D6" w:rsidRPr="001D0AE7" w:rsidRDefault="00000000">
      <w:pPr>
        <w:ind w:left="312" w:hanging="142"/>
        <w:rPr>
          <w:lang w:val="ru-RU"/>
        </w:rPr>
      </w:pPr>
      <w:r w:rsidRPr="001D0AE7">
        <w:rPr>
          <w:lang w:val="ru-RU"/>
        </w:rPr>
        <w:lastRenderedPageBreak/>
        <w:t>— обжаловать действия или бездействие Оператора в уполномоченный орган по защите прав субъектов персональных данных или в суд;</w:t>
      </w:r>
    </w:p>
    <w:p w14:paraId="6727D2A6" w14:textId="77777777" w:rsidR="001C66D6" w:rsidRPr="001D0AE7" w:rsidRDefault="00000000">
      <w:pPr>
        <w:ind w:left="312" w:hanging="142"/>
        <w:rPr>
          <w:lang w:val="ru-RU"/>
        </w:rPr>
      </w:pPr>
      <w:r w:rsidRPr="001D0AE7">
        <w:rPr>
          <w:lang w:val="ru-RU"/>
        </w:rPr>
        <w:t>— осуществлять иные права, предусмотренные законодательством Российской Федерации.</w:t>
      </w:r>
    </w:p>
    <w:p w14:paraId="7DC91466" w14:textId="77777777" w:rsidR="001C66D6" w:rsidRPr="001D0AE7" w:rsidRDefault="00000000">
      <w:pPr>
        <w:pStyle w:val="1"/>
        <w:rPr>
          <w:lang w:val="ru-RU"/>
        </w:rPr>
      </w:pPr>
      <w:r w:rsidRPr="001D0AE7">
        <w:rPr>
          <w:rFonts w:ascii="Times New Roman" w:eastAsia="Times New Roman" w:hAnsi="Times New Roman"/>
          <w:b w:val="0"/>
          <w:sz w:val="22"/>
          <w:lang w:val="ru-RU"/>
        </w:rPr>
        <w:t>11. Подтверждение согласия пользователем</w:t>
      </w:r>
    </w:p>
    <w:p w14:paraId="2620950D" w14:textId="77777777" w:rsidR="001C66D6" w:rsidRPr="001D0AE7" w:rsidRDefault="00000000">
      <w:pPr>
        <w:rPr>
          <w:lang w:val="ru-RU"/>
        </w:rPr>
      </w:pPr>
      <w:r w:rsidRPr="001D0AE7">
        <w:rPr>
          <w:lang w:val="ru-RU"/>
        </w:rPr>
        <w:t>Пользователь подтверждает, что:</w:t>
      </w:r>
    </w:p>
    <w:p w14:paraId="4B02E146" w14:textId="77777777" w:rsidR="001C66D6" w:rsidRPr="001D0AE7" w:rsidRDefault="00000000">
      <w:pPr>
        <w:ind w:left="312" w:hanging="142"/>
        <w:rPr>
          <w:lang w:val="ru-RU"/>
        </w:rPr>
      </w:pPr>
      <w:r w:rsidRPr="001D0AE7">
        <w:rPr>
          <w:lang w:val="ru-RU"/>
        </w:rPr>
        <w:t>— ознакомлен с настоящим Согласием;</w:t>
      </w:r>
    </w:p>
    <w:p w14:paraId="48891432" w14:textId="77777777" w:rsidR="001C66D6" w:rsidRPr="001D0AE7" w:rsidRDefault="00000000">
      <w:pPr>
        <w:ind w:left="312" w:hanging="142"/>
        <w:rPr>
          <w:lang w:val="ru-RU"/>
        </w:rPr>
      </w:pPr>
      <w:r w:rsidRPr="001D0AE7">
        <w:rPr>
          <w:lang w:val="ru-RU"/>
        </w:rPr>
        <w:t>— ознакомлен с Политикой обработки персональных данных;</w:t>
      </w:r>
    </w:p>
    <w:p w14:paraId="4DD88CDE" w14:textId="77777777" w:rsidR="001C66D6" w:rsidRPr="001D0AE7" w:rsidRDefault="00000000">
      <w:pPr>
        <w:ind w:left="312" w:hanging="142"/>
        <w:rPr>
          <w:lang w:val="ru-RU"/>
        </w:rPr>
      </w:pPr>
      <w:r w:rsidRPr="001D0AE7">
        <w:rPr>
          <w:lang w:val="ru-RU"/>
        </w:rPr>
        <w:t xml:space="preserve">— ознакомлен с Политикой использования </w:t>
      </w:r>
      <w:r>
        <w:t>cookies</w:t>
      </w:r>
      <w:r w:rsidRPr="001D0AE7">
        <w:rPr>
          <w:lang w:val="ru-RU"/>
        </w:rPr>
        <w:t>;</w:t>
      </w:r>
    </w:p>
    <w:p w14:paraId="07A0FE2A" w14:textId="77777777" w:rsidR="001C66D6" w:rsidRPr="001D0AE7" w:rsidRDefault="00000000">
      <w:pPr>
        <w:ind w:left="312" w:hanging="142"/>
        <w:rPr>
          <w:lang w:val="ru-RU"/>
        </w:rPr>
      </w:pPr>
      <w:r w:rsidRPr="001D0AE7">
        <w:rPr>
          <w:lang w:val="ru-RU"/>
        </w:rPr>
        <w:t>— понимает цели, состав, способы и условия обработки персональных данных;</w:t>
      </w:r>
    </w:p>
    <w:p w14:paraId="464338BF" w14:textId="77777777" w:rsidR="001C66D6" w:rsidRPr="001D0AE7" w:rsidRDefault="00000000">
      <w:pPr>
        <w:ind w:left="312" w:hanging="142"/>
        <w:rPr>
          <w:lang w:val="ru-RU"/>
        </w:rPr>
      </w:pPr>
      <w:r w:rsidRPr="001D0AE7">
        <w:rPr>
          <w:lang w:val="ru-RU"/>
        </w:rPr>
        <w:t>— дает согласие свободно, своей волей и в своем интересе;</w:t>
      </w:r>
    </w:p>
    <w:p w14:paraId="1BE4C6AA" w14:textId="77777777" w:rsidR="001C66D6" w:rsidRPr="001D0AE7" w:rsidRDefault="00000000">
      <w:pPr>
        <w:ind w:left="312" w:hanging="142"/>
        <w:rPr>
          <w:lang w:val="ru-RU"/>
        </w:rPr>
      </w:pPr>
      <w:r w:rsidRPr="001D0AE7">
        <w:rPr>
          <w:lang w:val="ru-RU"/>
        </w:rPr>
        <w:t>— подтверждает достоверность предоставленных им персональных данных и наличие права их предоставлять.</w:t>
      </w:r>
    </w:p>
    <w:p w14:paraId="32A621FA" w14:textId="77777777" w:rsidR="001C66D6" w:rsidRPr="001D0AE7" w:rsidRDefault="00000000">
      <w:pPr>
        <w:pStyle w:val="1"/>
        <w:rPr>
          <w:lang w:val="ru-RU"/>
        </w:rPr>
      </w:pPr>
      <w:r w:rsidRPr="001D0AE7">
        <w:rPr>
          <w:rFonts w:ascii="Times New Roman" w:eastAsia="Times New Roman" w:hAnsi="Times New Roman"/>
          <w:b w:val="0"/>
          <w:sz w:val="22"/>
          <w:lang w:val="ru-RU"/>
        </w:rPr>
        <w:t>12. Формулировка для формы сайта</w:t>
      </w:r>
    </w:p>
    <w:p w14:paraId="2A7252D5" w14:textId="77777777" w:rsidR="001C66D6" w:rsidRPr="001D0AE7" w:rsidRDefault="00000000">
      <w:pPr>
        <w:rPr>
          <w:lang w:val="ru-RU"/>
        </w:rPr>
      </w:pPr>
      <w:r w:rsidRPr="001D0AE7">
        <w:rPr>
          <w:lang w:val="ru-RU"/>
        </w:rPr>
        <w:t>Для размещения рядом с формами сайта может использоваться следующая формулировка:</w:t>
      </w:r>
    </w:p>
    <w:p w14:paraId="7EE07524" w14:textId="77777777" w:rsidR="001C66D6" w:rsidRPr="001D0AE7" w:rsidRDefault="00000000">
      <w:pPr>
        <w:shd w:val="clear" w:color="auto" w:fill="F2F2F2"/>
        <w:ind w:left="227" w:right="227"/>
        <w:rPr>
          <w:lang w:val="ru-RU"/>
        </w:rPr>
      </w:pPr>
      <w:r w:rsidRPr="001D0AE7">
        <w:rPr>
          <w:sz w:val="20"/>
          <w:lang w:val="ru-RU"/>
        </w:rPr>
        <w:t>Нажимая кнопку отправки формы, я даю согласие ИП Лопатин Антон Юрьевич на обработку моих персональных данных в соответствии с Согласием на обработку персональных данных и Политикой обработки персональных данных.</w:t>
      </w:r>
    </w:p>
    <w:p w14:paraId="03FAD606" w14:textId="77777777" w:rsidR="001C66D6" w:rsidRPr="001D0AE7" w:rsidRDefault="00000000">
      <w:pPr>
        <w:pStyle w:val="1"/>
        <w:rPr>
          <w:lang w:val="ru-RU"/>
        </w:rPr>
      </w:pPr>
      <w:r w:rsidRPr="001D0AE7">
        <w:rPr>
          <w:rFonts w:ascii="Times New Roman" w:eastAsia="Times New Roman" w:hAnsi="Times New Roman"/>
          <w:b w:val="0"/>
          <w:sz w:val="22"/>
          <w:lang w:val="ru-RU"/>
        </w:rPr>
        <w:t>13. Реквизиты согласия для письменной формы</w:t>
      </w:r>
    </w:p>
    <w:p w14:paraId="48F1660B" w14:textId="77777777" w:rsidR="001C66D6" w:rsidRPr="001D0AE7" w:rsidRDefault="00000000">
      <w:pPr>
        <w:rPr>
          <w:lang w:val="ru-RU"/>
        </w:rPr>
      </w:pPr>
      <w:r w:rsidRPr="001D0AE7">
        <w:rPr>
          <w:lang w:val="ru-RU"/>
        </w:rPr>
        <w:t>Если Согласие используется в бумажном или файловом виде, субъект персональных данных может заполнить следующие поля: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4929"/>
        <w:gridCol w:w="4929"/>
      </w:tblGrid>
      <w:tr w:rsidR="001C66D6" w:rsidRPr="001D0AE7" w14:paraId="681358E3" w14:textId="77777777">
        <w:trPr>
          <w:jc w:val="center"/>
        </w:trPr>
        <w:tc>
          <w:tcPr>
            <w:tcW w:w="4929" w:type="dxa"/>
          </w:tcPr>
          <w:p w14:paraId="6FE480DF" w14:textId="77777777" w:rsidR="001C66D6" w:rsidRPr="001D0AE7" w:rsidRDefault="00000000">
            <w:pPr>
              <w:spacing w:after="40"/>
              <w:rPr>
                <w:lang w:val="ru-RU"/>
              </w:rPr>
            </w:pPr>
            <w:r w:rsidRPr="001D0AE7">
              <w:rPr>
                <w:b/>
                <w:sz w:val="20"/>
                <w:lang w:val="ru-RU"/>
              </w:rPr>
              <w:t>Ф.И.О. субъекта персональных данных</w:t>
            </w:r>
          </w:p>
        </w:tc>
        <w:tc>
          <w:tcPr>
            <w:tcW w:w="4929" w:type="dxa"/>
          </w:tcPr>
          <w:p w14:paraId="2C30D2CA" w14:textId="77777777" w:rsidR="001C66D6" w:rsidRPr="001D0AE7" w:rsidRDefault="001C66D6">
            <w:pPr>
              <w:spacing w:after="40"/>
              <w:rPr>
                <w:lang w:val="ru-RU"/>
              </w:rPr>
            </w:pPr>
          </w:p>
        </w:tc>
      </w:tr>
      <w:tr w:rsidR="001C66D6" w14:paraId="1FC18583" w14:textId="77777777">
        <w:trPr>
          <w:jc w:val="center"/>
        </w:trPr>
        <w:tc>
          <w:tcPr>
            <w:tcW w:w="4929" w:type="dxa"/>
          </w:tcPr>
          <w:p w14:paraId="4945DD92" w14:textId="77777777" w:rsidR="001C66D6" w:rsidRDefault="00000000">
            <w:pPr>
              <w:spacing w:after="40"/>
            </w:pPr>
            <w:r>
              <w:rPr>
                <w:b/>
                <w:sz w:val="20"/>
              </w:rPr>
              <w:t>Телефон</w:t>
            </w:r>
          </w:p>
        </w:tc>
        <w:tc>
          <w:tcPr>
            <w:tcW w:w="4929" w:type="dxa"/>
          </w:tcPr>
          <w:p w14:paraId="18521377" w14:textId="77777777" w:rsidR="001C66D6" w:rsidRDefault="001C66D6">
            <w:pPr>
              <w:spacing w:after="40"/>
            </w:pPr>
          </w:p>
        </w:tc>
      </w:tr>
      <w:tr w:rsidR="001C66D6" w14:paraId="6227FD23" w14:textId="77777777">
        <w:trPr>
          <w:jc w:val="center"/>
        </w:trPr>
        <w:tc>
          <w:tcPr>
            <w:tcW w:w="4929" w:type="dxa"/>
          </w:tcPr>
          <w:p w14:paraId="5E2BBECA" w14:textId="77777777" w:rsidR="001C66D6" w:rsidRDefault="00000000">
            <w:pPr>
              <w:spacing w:after="40"/>
            </w:pPr>
            <w:r>
              <w:rPr>
                <w:b/>
                <w:sz w:val="20"/>
              </w:rPr>
              <w:t>E-mail</w:t>
            </w:r>
          </w:p>
        </w:tc>
        <w:tc>
          <w:tcPr>
            <w:tcW w:w="4929" w:type="dxa"/>
          </w:tcPr>
          <w:p w14:paraId="4F43412B" w14:textId="77777777" w:rsidR="001C66D6" w:rsidRDefault="001C66D6">
            <w:pPr>
              <w:spacing w:after="40"/>
            </w:pPr>
          </w:p>
        </w:tc>
      </w:tr>
      <w:tr w:rsidR="001C66D6" w14:paraId="1E196DDF" w14:textId="77777777">
        <w:trPr>
          <w:jc w:val="center"/>
        </w:trPr>
        <w:tc>
          <w:tcPr>
            <w:tcW w:w="4929" w:type="dxa"/>
          </w:tcPr>
          <w:p w14:paraId="332724D9" w14:textId="77777777" w:rsidR="001C66D6" w:rsidRDefault="00000000">
            <w:pPr>
              <w:spacing w:after="40"/>
            </w:pPr>
            <w:r>
              <w:rPr>
                <w:b/>
                <w:sz w:val="20"/>
              </w:rPr>
              <w:t>Дата предоставления согласия</w:t>
            </w:r>
          </w:p>
        </w:tc>
        <w:tc>
          <w:tcPr>
            <w:tcW w:w="4929" w:type="dxa"/>
          </w:tcPr>
          <w:p w14:paraId="7FBD5957" w14:textId="77777777" w:rsidR="001C66D6" w:rsidRDefault="001C66D6">
            <w:pPr>
              <w:spacing w:after="40"/>
            </w:pPr>
          </w:p>
        </w:tc>
      </w:tr>
      <w:tr w:rsidR="001C66D6" w14:paraId="2E45C667" w14:textId="77777777">
        <w:trPr>
          <w:jc w:val="center"/>
        </w:trPr>
        <w:tc>
          <w:tcPr>
            <w:tcW w:w="4929" w:type="dxa"/>
          </w:tcPr>
          <w:p w14:paraId="5098C2E0" w14:textId="77777777" w:rsidR="001C66D6" w:rsidRDefault="00000000">
            <w:pPr>
              <w:spacing w:after="40"/>
            </w:pPr>
            <w:r>
              <w:rPr>
                <w:b/>
                <w:sz w:val="20"/>
              </w:rPr>
              <w:t>Подпись субъекта персональных данных</w:t>
            </w:r>
          </w:p>
        </w:tc>
        <w:tc>
          <w:tcPr>
            <w:tcW w:w="4929" w:type="dxa"/>
          </w:tcPr>
          <w:p w14:paraId="0F78F46E" w14:textId="77777777" w:rsidR="001C66D6" w:rsidRDefault="001C66D6">
            <w:pPr>
              <w:spacing w:after="40"/>
            </w:pPr>
          </w:p>
        </w:tc>
      </w:tr>
    </w:tbl>
    <w:p w14:paraId="45D917DD" w14:textId="77777777" w:rsidR="001C66D6" w:rsidRDefault="00000000">
      <w:pPr>
        <w:pStyle w:val="1"/>
      </w:pPr>
      <w:r>
        <w:rPr>
          <w:rFonts w:ascii="Times New Roman" w:eastAsia="Times New Roman" w:hAnsi="Times New Roman"/>
          <w:b w:val="0"/>
          <w:sz w:val="22"/>
        </w:rPr>
        <w:t>14. Заключительные положения</w:t>
      </w:r>
    </w:p>
    <w:p w14:paraId="347546D6" w14:textId="77777777" w:rsidR="001C66D6" w:rsidRPr="001D0AE7" w:rsidRDefault="00000000">
      <w:pPr>
        <w:rPr>
          <w:lang w:val="ru-RU"/>
        </w:rPr>
      </w:pPr>
      <w:r w:rsidRPr="001D0AE7">
        <w:rPr>
          <w:lang w:val="ru-RU"/>
        </w:rPr>
        <w:t>14.1. Оператор вправе обновлять настоящее Согласие при изменении порядка обработки персональных данных, функциональности сайта, состава используемых сервисов или требований законодательства Российской Федерации.</w:t>
      </w:r>
    </w:p>
    <w:p w14:paraId="122B5982" w14:textId="77777777" w:rsidR="001C66D6" w:rsidRPr="001D0AE7" w:rsidRDefault="00000000">
      <w:pPr>
        <w:rPr>
          <w:lang w:val="ru-RU"/>
        </w:rPr>
      </w:pPr>
      <w:r w:rsidRPr="001D0AE7">
        <w:rPr>
          <w:lang w:val="ru-RU"/>
        </w:rPr>
        <w:t>14.2. Актуальная редакция Согласия размещается на сайте Оператора и доступна пользователю для ознакомления.</w:t>
      </w:r>
    </w:p>
    <w:p w14:paraId="24159AEF" w14:textId="77777777" w:rsidR="001C66D6" w:rsidRPr="001D0AE7" w:rsidRDefault="00000000">
      <w:pPr>
        <w:rPr>
          <w:lang w:val="ru-RU"/>
        </w:rPr>
      </w:pPr>
      <w:r w:rsidRPr="001D0AE7">
        <w:rPr>
          <w:lang w:val="ru-RU"/>
        </w:rPr>
        <w:t>14.3. Во всем, что не урегулировано настоящим Согласием, Оператор и пользователь руководствуются законодательством Российской Федерации.</w:t>
      </w:r>
    </w:p>
    <w:sectPr w:rsidR="001C66D6" w:rsidRPr="001D0AE7" w:rsidSect="00034616">
      <w:headerReference w:type="default" r:id="rId8"/>
      <w:footerReference w:type="default" r:id="rId9"/>
      <w:pgSz w:w="12240" w:h="15840"/>
      <w:pgMar w:top="1134" w:right="1134" w:bottom="1134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9CA97" w14:textId="77777777" w:rsidR="00FB118B" w:rsidRDefault="00FB118B">
      <w:pPr>
        <w:spacing w:after="0" w:line="240" w:lineRule="auto"/>
      </w:pPr>
      <w:r>
        <w:separator/>
      </w:r>
    </w:p>
  </w:endnote>
  <w:endnote w:type="continuationSeparator" w:id="0">
    <w:p w14:paraId="528DE7F0" w14:textId="77777777" w:rsidR="00FB118B" w:rsidRDefault="00FB1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B3C1F" w14:textId="77777777" w:rsidR="001C66D6" w:rsidRDefault="00000000">
    <w:pPr>
      <w:pStyle w:val="a7"/>
      <w:jc w:val="center"/>
    </w:pPr>
    <w:proofErr w:type="spellStart"/>
    <w:r>
      <w:rPr>
        <w:color w:val="646464"/>
        <w:sz w:val="18"/>
      </w:rPr>
      <w:t>Страница</w:t>
    </w:r>
    <w:proofErr w:type="spellEnd"/>
    <w:r>
      <w:rPr>
        <w:color w:val="646464"/>
        <w:sz w:val="18"/>
      </w:rPr>
      <w:t xml:space="preserve">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rPr>
        <w:color w:val="646464"/>
        <w:sz w:val="18"/>
      </w:rPr>
      <w:t xml:space="preserve"> </w:t>
    </w:r>
    <w:proofErr w:type="spellStart"/>
    <w:r>
      <w:rPr>
        <w:color w:val="646464"/>
        <w:sz w:val="18"/>
      </w:rPr>
      <w:t>из</w:t>
    </w:r>
    <w:proofErr w:type="spellEnd"/>
    <w:r>
      <w:rPr>
        <w:color w:val="646464"/>
        <w:sz w:val="18"/>
      </w:rPr>
      <w:t xml:space="preserve"> </w:t>
    </w:r>
    <w:r>
      <w:fldChar w:fldCharType="begin"/>
    </w:r>
    <w:r>
      <w:instrText>NUMPAGES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DE1FC" w14:textId="77777777" w:rsidR="00FB118B" w:rsidRDefault="00FB118B">
      <w:pPr>
        <w:spacing w:after="0" w:line="240" w:lineRule="auto"/>
      </w:pPr>
      <w:r>
        <w:separator/>
      </w:r>
    </w:p>
  </w:footnote>
  <w:footnote w:type="continuationSeparator" w:id="0">
    <w:p w14:paraId="0A9D8D7C" w14:textId="77777777" w:rsidR="00FB118B" w:rsidRDefault="00FB1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877DC" w14:textId="77777777" w:rsidR="001C66D6" w:rsidRPr="001D0AE7" w:rsidRDefault="00000000">
    <w:pPr>
      <w:pStyle w:val="a5"/>
      <w:jc w:val="right"/>
      <w:rPr>
        <w:lang w:val="ru-RU"/>
      </w:rPr>
    </w:pPr>
    <w:r w:rsidRPr="001D0AE7">
      <w:rPr>
        <w:color w:val="646464"/>
        <w:sz w:val="18"/>
        <w:lang w:val="ru-RU"/>
      </w:rPr>
      <w:t xml:space="preserve">Согласие на обработку персональных данных — </w:t>
    </w:r>
    <w:r>
      <w:rPr>
        <w:color w:val="646464"/>
        <w:sz w:val="18"/>
      </w:rPr>
      <w:t>Milo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52626097">
    <w:abstractNumId w:val="8"/>
  </w:num>
  <w:num w:numId="2" w16cid:durableId="1587422295">
    <w:abstractNumId w:val="6"/>
  </w:num>
  <w:num w:numId="3" w16cid:durableId="1818179518">
    <w:abstractNumId w:val="5"/>
  </w:num>
  <w:num w:numId="4" w16cid:durableId="301037539">
    <w:abstractNumId w:val="4"/>
  </w:num>
  <w:num w:numId="5" w16cid:durableId="2088384185">
    <w:abstractNumId w:val="7"/>
  </w:num>
  <w:num w:numId="6" w16cid:durableId="1084105864">
    <w:abstractNumId w:val="3"/>
  </w:num>
  <w:num w:numId="7" w16cid:durableId="1986884468">
    <w:abstractNumId w:val="2"/>
  </w:num>
  <w:num w:numId="8" w16cid:durableId="203060589">
    <w:abstractNumId w:val="1"/>
  </w:num>
  <w:num w:numId="9" w16cid:durableId="59716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C66D6"/>
    <w:rsid w:val="001D0AE7"/>
    <w:rsid w:val="0029639D"/>
    <w:rsid w:val="00326F90"/>
    <w:rsid w:val="00837FA3"/>
    <w:rsid w:val="00AA1D8D"/>
    <w:rsid w:val="00B47730"/>
    <w:rsid w:val="00CB0664"/>
    <w:rsid w:val="00FB118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32DC2D"/>
  <w14:defaultImageDpi w14:val="300"/>
  <w15:docId w15:val="{5D4E8AF8-A7EF-4BAC-A0F0-182ED1788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after="120"/>
    </w:pPr>
    <w:rPr>
      <w:rFonts w:ascii="Times New Roman" w:eastAsia="Times New Roman" w:hAnsi="Times New Roman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000000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bCs/>
      <w:color w:val="000000"/>
      <w:sz w:val="24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000000"/>
      <w:spacing w:val="5"/>
      <w:kern w:val="28"/>
      <w:sz w:val="36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1246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на обработку персональных данных</dc:title>
  <dc:subject>Документ для сайта студии Milo</dc:subject>
  <dc:creator>Milo</dc:creator>
  <cp:keywords/>
  <dc:description>generated by python-docx</dc:description>
  <cp:lastModifiedBy>Anton Lopatin</cp:lastModifiedBy>
  <cp:revision>3</cp:revision>
  <dcterms:created xsi:type="dcterms:W3CDTF">2013-12-23T23:15:00Z</dcterms:created>
  <dcterms:modified xsi:type="dcterms:W3CDTF">2026-06-29T05:39:00Z</dcterms:modified>
  <cp:category/>
</cp:coreProperties>
</file>